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FA" w:rsidRDefault="002A26FA" w:rsidP="002A26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по УВР, учитель химии МБОУ «Лицей» г. Протвино</w:t>
      </w:r>
    </w:p>
    <w:p w:rsidR="002A26FA" w:rsidRDefault="002A26FA" w:rsidP="002A26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Назарова Елена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Ардалионовна</w:t>
      </w:r>
      <w:proofErr w:type="spellEnd"/>
    </w:p>
    <w:p w:rsidR="002A26FA" w:rsidRDefault="002A26FA" w:rsidP="002A26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308A" w:rsidRDefault="002A26FA" w:rsidP="002A26FA">
      <w:pPr>
        <w:rPr>
          <w:rFonts w:ascii="Times New Roman" w:hAnsi="Times New Roman" w:cs="Times New Roman"/>
          <w:b/>
          <w:sz w:val="32"/>
          <w:szCs w:val="32"/>
        </w:rPr>
      </w:pPr>
      <w:r w:rsidRPr="002A26FA">
        <w:rPr>
          <w:rFonts w:ascii="Times New Roman" w:hAnsi="Times New Roman" w:cs="Times New Roman"/>
          <w:b/>
          <w:sz w:val="32"/>
          <w:szCs w:val="32"/>
        </w:rPr>
        <w:t xml:space="preserve">Требования к структуре современного урока </w:t>
      </w:r>
      <w:r w:rsidR="007804F1">
        <w:rPr>
          <w:rFonts w:ascii="Times New Roman" w:hAnsi="Times New Roman" w:cs="Times New Roman"/>
          <w:b/>
          <w:sz w:val="32"/>
          <w:szCs w:val="32"/>
        </w:rPr>
        <w:t xml:space="preserve">химии </w:t>
      </w:r>
      <w:r w:rsidRPr="002A26FA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A7270">
        <w:rPr>
          <w:rFonts w:ascii="Times New Roman" w:hAnsi="Times New Roman" w:cs="Times New Roman"/>
          <w:b/>
          <w:sz w:val="32"/>
          <w:szCs w:val="32"/>
        </w:rPr>
        <w:t>соответствии</w:t>
      </w:r>
      <w:r w:rsidRPr="002A26FA">
        <w:rPr>
          <w:rFonts w:ascii="Times New Roman" w:hAnsi="Times New Roman" w:cs="Times New Roman"/>
          <w:b/>
          <w:sz w:val="32"/>
          <w:szCs w:val="32"/>
        </w:rPr>
        <w:t xml:space="preserve"> ФГОС</w:t>
      </w:r>
      <w:r w:rsidR="005A7270">
        <w:rPr>
          <w:rFonts w:ascii="Times New Roman" w:hAnsi="Times New Roman" w:cs="Times New Roman"/>
          <w:b/>
          <w:sz w:val="32"/>
          <w:szCs w:val="32"/>
        </w:rPr>
        <w:t xml:space="preserve"> ООО</w:t>
      </w:r>
      <w:bookmarkStart w:id="0" w:name="_GoBack"/>
      <w:bookmarkEnd w:id="0"/>
    </w:p>
    <w:p w:rsidR="00EF7DCE" w:rsidRPr="00EF7DCE" w:rsidRDefault="00EF7DCE" w:rsidP="00EF7DCE">
      <w:pPr>
        <w:jc w:val="both"/>
        <w:rPr>
          <w:rFonts w:ascii="Times New Roman" w:hAnsi="Times New Roman" w:cs="Times New Roman"/>
          <w:sz w:val="24"/>
          <w:szCs w:val="24"/>
        </w:rPr>
      </w:pPr>
      <w:r w:rsidRPr="00EF7D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«Доводы, до которых человек додумывается сам, обычно убеждают его больше, нежели те, которые пришли в голову другим</w:t>
      </w:r>
      <w:proofErr w:type="gramStart"/>
      <w:r w:rsidRPr="00EF7D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.»   </w:t>
      </w:r>
      <w:proofErr w:type="gramEnd"/>
    </w:p>
    <w:p w:rsidR="00EF7DCE" w:rsidRPr="00EF7DCE" w:rsidRDefault="00EF7DCE" w:rsidP="00EF7DCE">
      <w:pPr>
        <w:jc w:val="both"/>
        <w:rPr>
          <w:rFonts w:ascii="Times New Roman" w:hAnsi="Times New Roman" w:cs="Times New Roman"/>
          <w:sz w:val="24"/>
          <w:szCs w:val="24"/>
        </w:rPr>
      </w:pPr>
      <w:r w:rsidRPr="00EF7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37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7DCE">
        <w:rPr>
          <w:rFonts w:ascii="Times New Roman" w:hAnsi="Times New Roman" w:cs="Times New Roman"/>
          <w:sz w:val="24"/>
          <w:szCs w:val="24"/>
        </w:rPr>
        <w:t>Паскаль.</w:t>
      </w:r>
    </w:p>
    <w:p w:rsidR="0073713C" w:rsidRDefault="007175DF" w:rsidP="0073713C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i/>
          <w:iCs/>
        </w:rPr>
      </w:pPr>
      <w:proofErr w:type="gramStart"/>
      <w:r w:rsidRPr="0073713C">
        <w:t xml:space="preserve">В соответствии с Федеральным государственным образовательным стандартом </w:t>
      </w:r>
      <w:r w:rsidR="00960C7F" w:rsidRPr="0073713C">
        <w:t>в</w:t>
      </w:r>
      <w:r w:rsidRPr="0073713C">
        <w:t xml:space="preserve">торого поколения (ФГОС) основным </w:t>
      </w:r>
      <w:r w:rsidRPr="0073713C">
        <w:rPr>
          <w:bCs/>
          <w:i/>
          <w:iCs/>
        </w:rPr>
        <w:t xml:space="preserve">результатом деятельности </w:t>
      </w:r>
      <w:r w:rsidRPr="0073713C">
        <w:t xml:space="preserve">современной школы должна стать </w:t>
      </w:r>
      <w:r w:rsidRPr="0073713C">
        <w:rPr>
          <w:bCs/>
          <w:i/>
          <w:iCs/>
        </w:rPr>
        <w:t xml:space="preserve">не сама по себе система знаний, умений, навыков </w:t>
      </w:r>
      <w:r w:rsidRPr="0073713C">
        <w:t xml:space="preserve">учащихся, а </w:t>
      </w:r>
      <w:r w:rsidRPr="0073713C">
        <w:rPr>
          <w:bCs/>
        </w:rPr>
        <w:t xml:space="preserve">комплекс компетентностей </w:t>
      </w:r>
      <w:r w:rsidRPr="0073713C">
        <w:t>в таких</w:t>
      </w:r>
      <w:r w:rsidR="00960C7F" w:rsidRPr="0073713C">
        <w:t xml:space="preserve"> </w:t>
      </w:r>
      <w:r w:rsidRPr="0073713C">
        <w:t xml:space="preserve">областях деятельности, как </w:t>
      </w:r>
      <w:r w:rsidRPr="0073713C">
        <w:rPr>
          <w:bCs/>
          <w:i/>
          <w:iCs/>
        </w:rPr>
        <w:t>интеллектуальная,  гражданская</w:t>
      </w:r>
      <w:r w:rsidRPr="0073713C">
        <w:t xml:space="preserve">, </w:t>
      </w:r>
      <w:r w:rsidRPr="0073713C">
        <w:rPr>
          <w:bCs/>
          <w:i/>
          <w:iCs/>
        </w:rPr>
        <w:t xml:space="preserve">правовая, коммуникативная, информационная </w:t>
      </w:r>
      <w:r w:rsidRPr="0073713C">
        <w:t>и т. п.,</w:t>
      </w:r>
      <w:r w:rsidR="00960C7F" w:rsidRPr="0073713C">
        <w:t xml:space="preserve"> </w:t>
      </w:r>
      <w:r w:rsidRPr="0073713C">
        <w:t xml:space="preserve">чтобы выпускник школы </w:t>
      </w:r>
      <w:r w:rsidR="00960C7F" w:rsidRPr="0073713C">
        <w:t xml:space="preserve"> </w:t>
      </w:r>
      <w:r w:rsidRPr="0073713C">
        <w:rPr>
          <w:bCs/>
          <w:i/>
          <w:iCs/>
        </w:rPr>
        <w:t xml:space="preserve">мог самостоятельно решать </w:t>
      </w:r>
      <w:r w:rsidRPr="0073713C">
        <w:rPr>
          <w:bCs/>
          <w:i/>
          <w:iCs/>
        </w:rPr>
        <w:tab/>
        <w:t>возникающие проблемы в различных сферах жизни.</w:t>
      </w:r>
      <w:proofErr w:type="gramEnd"/>
    </w:p>
    <w:p w:rsidR="007175DF" w:rsidRDefault="007175DF" w:rsidP="0073713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Для решения поставленной задачи </w:t>
      </w:r>
      <w:r w:rsidR="00960C7F">
        <w:t xml:space="preserve">необходим новый </w:t>
      </w:r>
      <w:r>
        <w:t>системно-</w:t>
      </w:r>
      <w:proofErr w:type="spellStart"/>
      <w:r>
        <w:t>деятельностный</w:t>
      </w:r>
      <w:proofErr w:type="spellEnd"/>
      <w:r>
        <w:t xml:space="preserve"> подход образовательной парадигм</w:t>
      </w:r>
      <w:r w:rsidR="00960C7F">
        <w:t>ы</w:t>
      </w:r>
      <w:r>
        <w:t xml:space="preserve">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</w:t>
      </w:r>
      <w:r w:rsidR="00960C7F">
        <w:t>общеобразовательном учреждении.</w:t>
      </w:r>
    </w:p>
    <w:p w:rsidR="00960C7F" w:rsidRPr="007175DF" w:rsidRDefault="00960C7F" w:rsidP="00737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Урок в условиях реализации ФГОС строится на базе системно-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подхода, который направлен на развитие личности учащегося на основе освоения универсальных способов деятельности.</w:t>
      </w:r>
    </w:p>
    <w:p w:rsidR="002A3F60" w:rsidRPr="002A3F60" w:rsidRDefault="002A3F60" w:rsidP="002A3F60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A3F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Рассмотрим структуру нескольких типов уроков по ФГОС: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Структура урока усвоения новых знаний: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2A3F60" w:rsidRPr="001D10C4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Актуализация знаний.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Первичное усвоение новых знаний.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Первичная проверка понимания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Первичное закрепление.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Информация о домашнем задании, инструктаж по его выполнению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Рефлексия (подведение итогов занятия)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урока комплексного применения знаний и умений (урок закрепления).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2A3F60" w:rsidRPr="001D10C4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Проверка домашнего задания, воспроизведение и коррекция опорных знаний учащихся. </w:t>
      </w:r>
      <w:r w:rsidRPr="001D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Первичное закрепление в знакомой ситуации (типовые) в изменённой ситуации (конструктивные)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Творческое применение и добывание знаний в новой ситуации (проблемные задания)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о домашнем задании, инструктаж по его выполнению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Рефлексия (подведение итогов занятия)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урока актуализации знаний и умений (урок повторения)</w:t>
      </w:r>
      <w:r w:rsidR="0031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Актуализация знаний.</w:t>
      </w:r>
    </w:p>
    <w:p w:rsidR="002A3F60" w:rsidRPr="002A3F60" w:rsidRDefault="002A3F60" w:rsidP="002A3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к контрольному уроку</w:t>
      </w:r>
    </w:p>
    <w:p w:rsidR="002A3F60" w:rsidRPr="002A3F60" w:rsidRDefault="002A3F60" w:rsidP="002A3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к изучению новой темы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Применение знаний и умений в новой ситуации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Обобщение и систематизация знаний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 домашнем задании, инструктаж по его в</w:t>
      </w:r>
      <w:r w:rsidRPr="002A3F60">
        <w:rPr>
          <w:rFonts w:ascii="Helvetica" w:eastAsia="Times New Roman" w:hAnsi="Helvetica" w:cs="Helvetica"/>
          <w:sz w:val="20"/>
          <w:szCs w:val="20"/>
          <w:lang w:eastAsia="ru-RU"/>
        </w:rPr>
        <w:t>ыполнению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Рефлексия (подведение итогов занятия)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урока систематизации и обобщения знаний и умений</w:t>
      </w:r>
      <w:r w:rsidR="0031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2A3F60" w:rsidRPr="001D10C4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Актуализация знаний.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Обобщение и систематизация знаний</w:t>
      </w:r>
    </w:p>
    <w:p w:rsidR="002A3F60" w:rsidRPr="002A3F60" w:rsidRDefault="002A3F60" w:rsidP="002A3F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обобщенной деятельности</w:t>
      </w:r>
    </w:p>
    <w:p w:rsidR="002A3F60" w:rsidRPr="002A3F60" w:rsidRDefault="002A3F60" w:rsidP="002A3F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на новом уровне (переформулированные вопросы).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Применение знаний и умений в новой ситуации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6)Контроль усвоения, обсуждение допущенных ошибок и их коррекция.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Рефлексия (подведение итогов занятия)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Структура комбинированного урока</w:t>
      </w:r>
      <w:r w:rsidR="0031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Организационный этап.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2A3F60" w:rsidRPr="001D10C4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Актуализация знаний.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Первичное усвоение новых знаний.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Первичная проверка понимания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Первичное закрепление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 домашнем задании, инструктаж по его выполнению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Рефлексия (подведение итогов занятия)</w:t>
      </w: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</w:p>
    <w:p w:rsidR="002A3F60" w:rsidRPr="002A3F60" w:rsidRDefault="002A3F60" w:rsidP="002A3F60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предъявляются к современному уроку</w:t>
      </w:r>
      <w:r w:rsidRPr="002A3F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организованный урок в хорошо оборудованном кабинете должен иметь хорошее начало и хорошее окончание;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делают сами учащиеся;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времясбережение и здоровьесбережение;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урока - дети;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демонстрировать методическое искусство учителя;</w:t>
      </w:r>
    </w:p>
    <w:p w:rsidR="002A3F60" w:rsidRP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обратной связи;</w:t>
      </w:r>
    </w:p>
    <w:p w:rsidR="002A3F60" w:rsidRDefault="002A3F60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добрым.</w:t>
      </w:r>
    </w:p>
    <w:p w:rsidR="00F41280" w:rsidRDefault="00316F76" w:rsidP="007371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1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технологической карты урока</w:t>
      </w:r>
    </w:p>
    <w:p w:rsidR="00F41280" w:rsidRDefault="00F41280" w:rsidP="0073713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 карта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новый вид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методической 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</w:p>
    <w:p w:rsidR="0073713C" w:rsidRDefault="00F41280" w:rsidP="0073713C">
      <w:pPr>
        <w:shd w:val="clear" w:color="auto" w:fill="FFFFFF"/>
        <w:spacing w:after="0"/>
        <w:ind w:firstLine="708"/>
        <w:rPr>
          <w:noProof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"технологическая карта" пришло в образование из промышленности. Технологическая карта - технологическая документация в виде карты, листка, содержащего описание процесса изготовления, обработки, производства определенного вида продукции, производственных операций, применяемого оборудования, временного режима осуществления операций.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C5B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Технологическая карта в дидактическом контексте представляет проект учебного процесса, в котором дано описание от цели до результата с использованием инновационной технологии работы с информацией.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C5B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с использованием технологической карты позволяет организовать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эффективный учебный процесс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обеспечить реализацию предметных,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умений (универсальных учебных действий (далее - УУД))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требованиями ФГОС, существенно сократить время на подготовку учителя к уроку.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20F3B" w:rsidRPr="0073713C" w:rsidRDefault="00620F3B" w:rsidP="0073713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13C">
        <w:rPr>
          <w:rFonts w:ascii="Times New Roman" w:hAnsi="Times New Roman" w:cs="Times New Roman"/>
          <w:noProof/>
          <w:sz w:val="24"/>
          <w:szCs w:val="24"/>
        </w:rPr>
        <w:t>Р</w:t>
      </w:r>
      <w:proofErr w:type="spellStart"/>
      <w:r w:rsidRPr="0073713C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73713C">
        <w:rPr>
          <w:rFonts w:ascii="Times New Roman" w:hAnsi="Times New Roman" w:cs="Times New Roman"/>
          <w:sz w:val="24"/>
          <w:szCs w:val="24"/>
        </w:rPr>
        <w:t xml:space="preserve"> программа по химии составлена на основе федерального компонента государственного стандарта основного общего образования (базовый уровень), Примерной программы основного общего образования по химии (базовый уровень),</w:t>
      </w:r>
      <w:r w:rsidRPr="0073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13C">
        <w:rPr>
          <w:rFonts w:ascii="Times New Roman" w:hAnsi="Times New Roman" w:cs="Times New Roman"/>
          <w:sz w:val="24"/>
          <w:szCs w:val="24"/>
        </w:rPr>
        <w:t>и программы к учебникам для 8-11 классов общеобразовательных учреждений; рабочей программы к учебникам Рудзитиса Г.Е., Фельдмана Ф.Г. автора:</w:t>
      </w:r>
      <w:proofErr w:type="gramEnd"/>
      <w:r w:rsidRPr="0073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3C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73713C">
        <w:rPr>
          <w:rFonts w:ascii="Times New Roman" w:hAnsi="Times New Roman" w:cs="Times New Roman"/>
          <w:sz w:val="24"/>
          <w:szCs w:val="24"/>
        </w:rPr>
        <w:t xml:space="preserve"> Н.Н. В 8-9 классе -2 часа в неделю, в 10-11классе – 1 час в неделю. </w:t>
      </w:r>
    </w:p>
    <w:p w:rsidR="00F41280" w:rsidRDefault="00F41280" w:rsidP="00816587">
      <w:pPr>
        <w:widowControl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6587" w:rsidRDefault="00816587" w:rsidP="0073713C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816587" w:rsidRDefault="00816587" w:rsidP="0073713C">
      <w:pPr>
        <w:pStyle w:val="a8"/>
        <w:widowControl w:val="0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816587" w:rsidRDefault="00816587" w:rsidP="0073713C">
      <w:pPr>
        <w:pStyle w:val="a6"/>
        <w:numPr>
          <w:ilvl w:val="0"/>
          <w:numId w:val="5"/>
        </w:numPr>
        <w:spacing w:line="276" w:lineRule="auto"/>
        <w:jc w:val="left"/>
        <w:rPr>
          <w:b w:val="0"/>
          <w:bCs w:val="0"/>
          <w:sz w:val="24"/>
          <w:lang w:eastAsia="en-US"/>
        </w:rPr>
      </w:pPr>
      <w:r>
        <w:rPr>
          <w:b w:val="0"/>
          <w:bCs w:val="0"/>
          <w:sz w:val="24"/>
          <w:lang w:eastAsia="en-US"/>
        </w:rPr>
        <w:t xml:space="preserve">постепенно выстраивать собственное целостное мировоззрение:  </w:t>
      </w:r>
      <w:r>
        <w:rPr>
          <w:b w:val="0"/>
          <w:bCs w:val="0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816587" w:rsidRDefault="00816587" w:rsidP="0073713C">
      <w:pPr>
        <w:pStyle w:val="a8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816587" w:rsidRDefault="00816587" w:rsidP="0073713C">
      <w:pPr>
        <w:pStyle w:val="a6"/>
        <w:numPr>
          <w:ilvl w:val="0"/>
          <w:numId w:val="5"/>
        </w:numPr>
        <w:spacing w:line="276" w:lineRule="auto"/>
        <w:jc w:val="left"/>
        <w:rPr>
          <w:b w:val="0"/>
          <w:bCs w:val="0"/>
          <w:sz w:val="24"/>
          <w:lang w:eastAsia="en-US"/>
        </w:rPr>
      </w:pPr>
      <w:r>
        <w:rPr>
          <w:b w:val="0"/>
          <w:bCs w:val="0"/>
          <w:sz w:val="24"/>
          <w:lang w:eastAsia="en-US"/>
        </w:rPr>
        <w:t>оценивать экологический риск взаимоотношений человека и природы</w:t>
      </w:r>
      <w:r>
        <w:rPr>
          <w:b w:val="0"/>
          <w:bCs w:val="0"/>
          <w:sz w:val="24"/>
        </w:rPr>
        <w:t>.</w:t>
      </w:r>
      <w:r>
        <w:rPr>
          <w:b w:val="0"/>
          <w:bCs w:val="0"/>
          <w:sz w:val="24"/>
          <w:lang w:eastAsia="en-US"/>
        </w:rPr>
        <w:t xml:space="preserve"> </w:t>
      </w:r>
    </w:p>
    <w:p w:rsidR="00816587" w:rsidRDefault="00816587" w:rsidP="0073713C">
      <w:pPr>
        <w:pStyle w:val="a6"/>
        <w:numPr>
          <w:ilvl w:val="0"/>
          <w:numId w:val="5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816587" w:rsidRDefault="00816587" w:rsidP="0073713C">
      <w:pPr>
        <w:widowControl w:val="0"/>
        <w:spacing w:before="120"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816587" w:rsidRDefault="00816587" w:rsidP="0073713C">
      <w:pPr>
        <w:widowControl w:val="0"/>
        <w:spacing w:before="120" w:after="0"/>
        <w:ind w:firstLine="284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Регулятивные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УД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6587" w:rsidRDefault="00816587" w:rsidP="0073713C">
      <w:pPr>
        <w:pStyle w:val="a6"/>
        <w:numPr>
          <w:ilvl w:val="0"/>
          <w:numId w:val="6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816587" w:rsidRDefault="00816587" w:rsidP="0073713C">
      <w:pPr>
        <w:pStyle w:val="a6"/>
        <w:numPr>
          <w:ilvl w:val="0"/>
          <w:numId w:val="6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b w:val="0"/>
          <w:bCs w:val="0"/>
          <w:sz w:val="24"/>
        </w:rPr>
        <w:t>предложенных</w:t>
      </w:r>
      <w:proofErr w:type="gramEnd"/>
      <w:r>
        <w:rPr>
          <w:b w:val="0"/>
          <w:bCs w:val="0"/>
          <w:sz w:val="24"/>
        </w:rPr>
        <w:t xml:space="preserve"> и искать самостоятельно  средства достижения цели;</w:t>
      </w:r>
    </w:p>
    <w:p w:rsidR="00816587" w:rsidRDefault="00816587" w:rsidP="0073713C">
      <w:pPr>
        <w:pStyle w:val="a6"/>
        <w:numPr>
          <w:ilvl w:val="0"/>
          <w:numId w:val="6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составлять (индивидуально или в группе) план решения проблемы;</w:t>
      </w:r>
    </w:p>
    <w:p w:rsidR="00816587" w:rsidRDefault="00816587" w:rsidP="0073713C">
      <w:pPr>
        <w:pStyle w:val="a6"/>
        <w:numPr>
          <w:ilvl w:val="0"/>
          <w:numId w:val="6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816587" w:rsidRDefault="00816587" w:rsidP="0073713C">
      <w:pPr>
        <w:pStyle w:val="a6"/>
        <w:numPr>
          <w:ilvl w:val="0"/>
          <w:numId w:val="6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диалоге с учителем совершенствовать самостоятельно выработанные критерии оценки.</w:t>
      </w:r>
    </w:p>
    <w:p w:rsidR="00816587" w:rsidRDefault="00816587" w:rsidP="0073713C">
      <w:pPr>
        <w:widowControl w:val="0"/>
        <w:spacing w:before="120" w:after="120"/>
        <w:ind w:firstLine="284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Познавательные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УД:</w:t>
      </w:r>
    </w:p>
    <w:p w:rsidR="00816587" w:rsidRDefault="00816587" w:rsidP="0073713C">
      <w:pPr>
        <w:pStyle w:val="a6"/>
        <w:numPr>
          <w:ilvl w:val="0"/>
          <w:numId w:val="7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16587" w:rsidRDefault="00816587" w:rsidP="0073713C">
      <w:pPr>
        <w:pStyle w:val="a6"/>
        <w:numPr>
          <w:ilvl w:val="0"/>
          <w:numId w:val="7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816587" w:rsidRDefault="00816587" w:rsidP="0073713C">
      <w:pPr>
        <w:pStyle w:val="a6"/>
        <w:numPr>
          <w:ilvl w:val="0"/>
          <w:numId w:val="7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строить </w:t>
      </w:r>
      <w:proofErr w:type="gramStart"/>
      <w:r>
        <w:rPr>
          <w:b w:val="0"/>
          <w:bCs w:val="0"/>
          <w:sz w:val="24"/>
        </w:rPr>
        <w:t>логическое рассуждение</w:t>
      </w:r>
      <w:proofErr w:type="gramEnd"/>
      <w:r>
        <w:rPr>
          <w:b w:val="0"/>
          <w:bCs w:val="0"/>
          <w:sz w:val="24"/>
        </w:rPr>
        <w:t>, включающее установление причинно-следственных связей.</w:t>
      </w:r>
    </w:p>
    <w:p w:rsidR="00816587" w:rsidRDefault="00816587" w:rsidP="0073713C">
      <w:pPr>
        <w:pStyle w:val="a6"/>
        <w:numPr>
          <w:ilvl w:val="0"/>
          <w:numId w:val="7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816587" w:rsidRDefault="00816587" w:rsidP="0073713C">
      <w:pPr>
        <w:pStyle w:val="a6"/>
        <w:numPr>
          <w:ilvl w:val="0"/>
          <w:numId w:val="7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составлять тезисы, различные виды планов (простых, сложных и т.п.).</w:t>
      </w:r>
    </w:p>
    <w:p w:rsidR="00816587" w:rsidRDefault="00816587" w:rsidP="0073713C">
      <w:pPr>
        <w:pStyle w:val="a6"/>
        <w:numPr>
          <w:ilvl w:val="0"/>
          <w:numId w:val="7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преобразовывать информацию  из одного вида в другой (таблицу в текст и пр.). </w:t>
      </w:r>
    </w:p>
    <w:p w:rsidR="00816587" w:rsidRDefault="00816587" w:rsidP="0073713C">
      <w:pPr>
        <w:pStyle w:val="a6"/>
        <w:numPr>
          <w:ilvl w:val="0"/>
          <w:numId w:val="7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816587" w:rsidRDefault="00816587" w:rsidP="0073713C">
      <w:pPr>
        <w:widowControl w:val="0"/>
        <w:spacing w:before="120" w:after="120"/>
        <w:ind w:firstLine="284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Коммуникативные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УД:</w:t>
      </w:r>
    </w:p>
    <w:p w:rsidR="00816587" w:rsidRDefault="00816587" w:rsidP="0073713C">
      <w:pPr>
        <w:pStyle w:val="a6"/>
        <w:numPr>
          <w:ilvl w:val="0"/>
          <w:numId w:val="8"/>
        </w:numPr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16587" w:rsidRDefault="00816587" w:rsidP="0073713C">
      <w:pPr>
        <w:widowControl w:val="0"/>
        <w:spacing w:before="240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являются следующие умения:</w:t>
      </w:r>
    </w:p>
    <w:p w:rsidR="00816587" w:rsidRDefault="00816587" w:rsidP="0073713C">
      <w:pPr>
        <w:pStyle w:val="a6"/>
        <w:numPr>
          <w:ilvl w:val="0"/>
          <w:numId w:val="9"/>
        </w:numPr>
        <w:spacing w:line="276" w:lineRule="auto"/>
        <w:ind w:left="567" w:hanging="207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осознание роли веществ: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определять роль различных веще</w:t>
      </w:r>
      <w:proofErr w:type="gramStart"/>
      <w:r>
        <w:rPr>
          <w:rFonts w:ascii="Times New Roman" w:eastAsia="Calibri" w:hAnsi="Times New Roman" w:cs="Times New Roman"/>
          <w:color w:val="231F20"/>
          <w:sz w:val="24"/>
          <w:szCs w:val="24"/>
        </w:rPr>
        <w:t>ств в пр</w:t>
      </w:r>
      <w:proofErr w:type="gramEnd"/>
      <w:r>
        <w:rPr>
          <w:rFonts w:ascii="Times New Roman" w:eastAsia="Calibri" w:hAnsi="Times New Roman" w:cs="Times New Roman"/>
          <w:color w:val="231F20"/>
          <w:sz w:val="24"/>
          <w:szCs w:val="24"/>
        </w:rPr>
        <w:t>ироде и технике;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объяснять роль веществ в их круговороте.</w:t>
      </w:r>
    </w:p>
    <w:p w:rsidR="00816587" w:rsidRDefault="00816587" w:rsidP="0073713C">
      <w:pPr>
        <w:pStyle w:val="a6"/>
        <w:numPr>
          <w:ilvl w:val="0"/>
          <w:numId w:val="9"/>
        </w:numPr>
        <w:spacing w:line="276" w:lineRule="auto"/>
        <w:ind w:left="567" w:hanging="207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рассмотрение химических процессов: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приводить примеры химических процессов в природе;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816587" w:rsidRDefault="00816587" w:rsidP="0073713C">
      <w:pPr>
        <w:pStyle w:val="a6"/>
        <w:numPr>
          <w:ilvl w:val="0"/>
          <w:numId w:val="9"/>
        </w:numPr>
        <w:spacing w:line="276" w:lineRule="auto"/>
        <w:ind w:left="567" w:hanging="207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использование химических знаний в быту: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– объяснять значение веществ в жизни и хозяйстве человека.</w:t>
      </w:r>
    </w:p>
    <w:p w:rsidR="00816587" w:rsidRDefault="00816587" w:rsidP="0073713C">
      <w:pPr>
        <w:pStyle w:val="a6"/>
        <w:numPr>
          <w:ilvl w:val="0"/>
          <w:numId w:val="9"/>
        </w:numPr>
        <w:spacing w:line="276" w:lineRule="auto"/>
        <w:ind w:left="567" w:hanging="207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объяснять мир с точки зрения химии: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– перечислять отличительные свойства химических веществ;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– различать основные химические процессы;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определять основные классы неорганических веществ;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понимать смысл химических терминов.</w:t>
      </w:r>
    </w:p>
    <w:p w:rsidR="00816587" w:rsidRDefault="00816587" w:rsidP="0073713C">
      <w:pPr>
        <w:pStyle w:val="a6"/>
        <w:numPr>
          <w:ilvl w:val="0"/>
          <w:numId w:val="9"/>
        </w:numPr>
        <w:spacing w:line="276" w:lineRule="auto"/>
        <w:ind w:left="567" w:hanging="207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овладение основами методов познания, характерных для естественных наук: </w:t>
      </w:r>
    </w:p>
    <w:p w:rsidR="00816587" w:rsidRDefault="00816587" w:rsidP="0073713C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816587" w:rsidRDefault="00816587" w:rsidP="00816587">
      <w:pPr>
        <w:pStyle w:val="a8"/>
        <w:spacing w:after="0"/>
        <w:ind w:left="567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проводить химические опыты и эксперименты и объяснять их результаты.</w:t>
      </w:r>
    </w:p>
    <w:p w:rsidR="00816587" w:rsidRDefault="00816587" w:rsidP="0073713C">
      <w:pPr>
        <w:pStyle w:val="a6"/>
        <w:numPr>
          <w:ilvl w:val="0"/>
          <w:numId w:val="9"/>
        </w:numPr>
        <w:spacing w:line="276" w:lineRule="auto"/>
        <w:ind w:left="567" w:hanging="207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lastRenderedPageBreak/>
        <w:t>умение оценивать поведение человека с точки зрения химической безопасности по отношению к человеку и природе:</w:t>
      </w:r>
    </w:p>
    <w:p w:rsidR="00816587" w:rsidRDefault="00816587" w:rsidP="0073713C">
      <w:pPr>
        <w:spacing w:after="0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816587" w:rsidRDefault="00816587" w:rsidP="0073713C">
      <w:pPr>
        <w:spacing w:after="0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>– различать опасные и безопасные вещества.</w:t>
      </w:r>
    </w:p>
    <w:p w:rsidR="00620F3B" w:rsidRDefault="00620F3B" w:rsidP="0073713C">
      <w:pPr>
        <w:spacing w:after="0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1D10C4" w:rsidRDefault="001D10C4" w:rsidP="00620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F3B" w:rsidRPr="00620F3B" w:rsidRDefault="00620F3B" w:rsidP="00620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3B">
        <w:rPr>
          <w:rFonts w:ascii="Times New Roman" w:hAnsi="Times New Roman" w:cs="Times New Roman"/>
          <w:b/>
          <w:sz w:val="24"/>
          <w:szCs w:val="24"/>
        </w:rPr>
        <w:t>Урок по химии. (9 класс)</w:t>
      </w:r>
    </w:p>
    <w:p w:rsidR="00620F3B" w:rsidRPr="00620F3B" w:rsidRDefault="00620F3B" w:rsidP="0062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b/>
          <w:sz w:val="24"/>
          <w:szCs w:val="24"/>
        </w:rPr>
        <w:t>Тема: Реакц</w:t>
      </w:r>
      <w:proofErr w:type="gramStart"/>
      <w:r w:rsidRPr="00620F3B">
        <w:rPr>
          <w:rFonts w:ascii="Times New Roman" w:hAnsi="Times New Roman" w:cs="Times New Roman"/>
          <w:b/>
          <w:sz w:val="24"/>
          <w:szCs w:val="24"/>
        </w:rPr>
        <w:t>ии ио</w:t>
      </w:r>
      <w:proofErr w:type="gramEnd"/>
      <w:r w:rsidRPr="00620F3B">
        <w:rPr>
          <w:rFonts w:ascii="Times New Roman" w:hAnsi="Times New Roman" w:cs="Times New Roman"/>
          <w:b/>
          <w:sz w:val="24"/>
          <w:szCs w:val="24"/>
        </w:rPr>
        <w:t>нного обмена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(урок №1)</w:t>
      </w:r>
      <w:r w:rsidRPr="00620F3B">
        <w:rPr>
          <w:rFonts w:ascii="Times New Roman" w:hAnsi="Times New Roman" w:cs="Times New Roman"/>
          <w:b/>
          <w:sz w:val="24"/>
          <w:szCs w:val="24"/>
        </w:rPr>
        <w:t>.</w:t>
      </w:r>
    </w:p>
    <w:p w:rsidR="00620F3B" w:rsidRPr="00620F3B" w:rsidRDefault="00620F3B" w:rsidP="00620F3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b/>
          <w:sz w:val="24"/>
          <w:szCs w:val="24"/>
        </w:rPr>
        <w:t>Цель:</w:t>
      </w:r>
      <w:r w:rsidRPr="00620F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0F3B" w:rsidRPr="00620F3B" w:rsidRDefault="00620F3B" w:rsidP="00620F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sz w:val="24"/>
          <w:szCs w:val="24"/>
        </w:rPr>
        <w:t>Сформировать понятия о реакциях ионного обмена и условиях их протекания, полном и сокращённом ионно-молекулярном уравнениях и ознакомить с алгоритмом составления ионно-молекулярных уравнений реакций.</w:t>
      </w:r>
    </w:p>
    <w:p w:rsidR="00620F3B" w:rsidRPr="00620F3B" w:rsidRDefault="00620F3B" w:rsidP="00620F3B">
      <w:pPr>
        <w:tabs>
          <w:tab w:val="left" w:pos="2196"/>
        </w:tabs>
        <w:spacing w:after="0" w:line="278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F3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620F3B" w:rsidRPr="00620F3B" w:rsidRDefault="00620F3B" w:rsidP="00620F3B">
      <w:pPr>
        <w:pStyle w:val="a8"/>
        <w:widowControl w:val="0"/>
        <w:numPr>
          <w:ilvl w:val="0"/>
          <w:numId w:val="14"/>
        </w:numPr>
        <w:tabs>
          <w:tab w:val="left" w:pos="219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sz w:val="24"/>
          <w:szCs w:val="24"/>
        </w:rPr>
        <w:t>Сущность реакций ионного обмена и условия их протекания.</w:t>
      </w:r>
    </w:p>
    <w:p w:rsidR="00620F3B" w:rsidRPr="00620F3B" w:rsidRDefault="00620F3B" w:rsidP="00620F3B">
      <w:pPr>
        <w:pStyle w:val="a8"/>
        <w:widowControl w:val="0"/>
        <w:numPr>
          <w:ilvl w:val="0"/>
          <w:numId w:val="14"/>
        </w:numPr>
        <w:autoSpaceDE w:val="0"/>
        <w:autoSpaceDN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sz w:val="24"/>
          <w:szCs w:val="24"/>
        </w:rPr>
        <w:t xml:space="preserve">Отличие сокращённого ионно-молекулярного уравнения от молекулярного уравнения реакции. </w:t>
      </w:r>
    </w:p>
    <w:p w:rsidR="00620F3B" w:rsidRPr="00620F3B" w:rsidRDefault="00620F3B" w:rsidP="00620F3B">
      <w:pPr>
        <w:pStyle w:val="a8"/>
        <w:widowControl w:val="0"/>
        <w:numPr>
          <w:ilvl w:val="0"/>
          <w:numId w:val="15"/>
        </w:numPr>
        <w:autoSpaceDE w:val="0"/>
        <w:autoSpaceDN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sz w:val="24"/>
          <w:szCs w:val="24"/>
        </w:rPr>
        <w:t>Правила составления полных и сокращённых ионно-молекулярных уравнений реакций.</w:t>
      </w:r>
    </w:p>
    <w:p w:rsidR="00620F3B" w:rsidRPr="0073713C" w:rsidRDefault="00620F3B" w:rsidP="00620F3B">
      <w:pPr>
        <w:pStyle w:val="a8"/>
        <w:widowControl w:val="0"/>
        <w:numPr>
          <w:ilvl w:val="0"/>
          <w:numId w:val="15"/>
        </w:numPr>
        <w:autoSpaceDE w:val="0"/>
        <w:autoSpaceDN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3C">
        <w:rPr>
          <w:rFonts w:ascii="Times New Roman" w:hAnsi="Times New Roman" w:cs="Times New Roman"/>
          <w:sz w:val="24"/>
          <w:szCs w:val="24"/>
        </w:rPr>
        <w:t>Уметь пользоваться таблицей «Растворимость кислот, оснований и солей в воде»</w:t>
      </w:r>
    </w:p>
    <w:p w:rsidR="00620F3B" w:rsidRPr="00620F3B" w:rsidRDefault="00620F3B" w:rsidP="00620F3B">
      <w:pPr>
        <w:tabs>
          <w:tab w:val="left" w:pos="2196"/>
        </w:tabs>
        <w:spacing w:after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0F3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20F3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20F3B" w:rsidRPr="00620F3B" w:rsidRDefault="00620F3B" w:rsidP="00620F3B">
      <w:pPr>
        <w:pStyle w:val="a8"/>
        <w:widowControl w:val="0"/>
        <w:numPr>
          <w:ilvl w:val="0"/>
          <w:numId w:val="12"/>
        </w:numPr>
        <w:tabs>
          <w:tab w:val="left" w:pos="219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20F3B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proofErr w:type="gramEnd"/>
      <w:r w:rsidRPr="00620F3B">
        <w:rPr>
          <w:rFonts w:ascii="Times New Roman" w:hAnsi="Times New Roman" w:cs="Times New Roman"/>
          <w:i/>
          <w:iCs/>
          <w:sz w:val="24"/>
          <w:szCs w:val="24"/>
        </w:rPr>
        <w:t xml:space="preserve"> УД:</w:t>
      </w:r>
    </w:p>
    <w:p w:rsidR="00620F3B" w:rsidRPr="00620F3B" w:rsidRDefault="00620F3B" w:rsidP="00620F3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sz w:val="24"/>
          <w:szCs w:val="24"/>
        </w:rPr>
        <w:t>умения осуществлять поиск нужной информации;</w:t>
      </w:r>
      <w:r w:rsidRPr="00620F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20F3B">
        <w:rPr>
          <w:rFonts w:ascii="Times New Roman" w:hAnsi="Times New Roman" w:cs="Times New Roman"/>
          <w:sz w:val="24"/>
          <w:szCs w:val="24"/>
        </w:rPr>
        <w:t xml:space="preserve">выделять главное в тексте; структурировать учебный материал; грамотно формулировать вопросы; готовить сообщения. </w:t>
      </w:r>
    </w:p>
    <w:p w:rsidR="00620F3B" w:rsidRPr="00620F3B" w:rsidRDefault="00620F3B" w:rsidP="00620F3B">
      <w:pPr>
        <w:pStyle w:val="a8"/>
        <w:widowControl w:val="0"/>
        <w:numPr>
          <w:ilvl w:val="0"/>
          <w:numId w:val="12"/>
        </w:numPr>
        <w:tabs>
          <w:tab w:val="left" w:pos="219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20F3B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proofErr w:type="gramEnd"/>
      <w:r w:rsidRPr="00620F3B">
        <w:rPr>
          <w:rFonts w:ascii="Times New Roman" w:hAnsi="Times New Roman" w:cs="Times New Roman"/>
          <w:i/>
          <w:iCs/>
          <w:sz w:val="24"/>
          <w:szCs w:val="24"/>
        </w:rPr>
        <w:t xml:space="preserve"> УД: </w:t>
      </w:r>
    </w:p>
    <w:p w:rsidR="00620F3B" w:rsidRPr="00620F3B" w:rsidRDefault="00620F3B" w:rsidP="00620F3B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открыто выражать и отстаивать свою позицию и критично относиться к своим поступкам, умение</w:t>
      </w:r>
      <w:r w:rsidRPr="00620F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20F3B">
        <w:rPr>
          <w:rFonts w:ascii="Times New Roman" w:hAnsi="Times New Roman" w:cs="Times New Roman"/>
          <w:sz w:val="24"/>
          <w:szCs w:val="24"/>
        </w:rPr>
        <w:t>соблюдать</w:t>
      </w:r>
      <w:r w:rsidRPr="00620F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20F3B">
        <w:rPr>
          <w:rFonts w:ascii="Times New Roman" w:hAnsi="Times New Roman" w:cs="Times New Roman"/>
          <w:sz w:val="24"/>
          <w:szCs w:val="24"/>
        </w:rPr>
        <w:t>дисциплину на уроке, уважительно относиться к учителю и одноклассникам.</w:t>
      </w:r>
    </w:p>
    <w:p w:rsidR="00620F3B" w:rsidRPr="00620F3B" w:rsidRDefault="00620F3B" w:rsidP="00620F3B">
      <w:pPr>
        <w:pStyle w:val="a8"/>
        <w:widowControl w:val="0"/>
        <w:numPr>
          <w:ilvl w:val="0"/>
          <w:numId w:val="12"/>
        </w:numPr>
        <w:tabs>
          <w:tab w:val="left" w:pos="19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20F3B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proofErr w:type="gramEnd"/>
      <w:r w:rsidRPr="00620F3B">
        <w:rPr>
          <w:rFonts w:ascii="Times New Roman" w:hAnsi="Times New Roman" w:cs="Times New Roman"/>
          <w:i/>
          <w:iCs/>
          <w:sz w:val="24"/>
          <w:szCs w:val="24"/>
        </w:rPr>
        <w:t xml:space="preserve"> УД:</w:t>
      </w:r>
    </w:p>
    <w:p w:rsidR="00620F3B" w:rsidRPr="00620F3B" w:rsidRDefault="00620F3B" w:rsidP="00620F3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sz w:val="24"/>
          <w:szCs w:val="24"/>
        </w:rPr>
        <w:t>Умение самостоятельно обнаруживать и формировать учебную проблему, определять цель учебной деятельности, умение планировать свою работу при выполнении заданий</w:t>
      </w:r>
      <w:r w:rsidRPr="00620F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20F3B">
        <w:rPr>
          <w:rFonts w:ascii="Times New Roman" w:hAnsi="Times New Roman" w:cs="Times New Roman"/>
          <w:sz w:val="24"/>
          <w:szCs w:val="24"/>
        </w:rPr>
        <w:t>учителя.</w:t>
      </w:r>
    </w:p>
    <w:p w:rsidR="00620F3B" w:rsidRPr="00620F3B" w:rsidRDefault="00620F3B" w:rsidP="00620F3B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20F3B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proofErr w:type="gramEnd"/>
      <w:r w:rsidRPr="00620F3B">
        <w:rPr>
          <w:rFonts w:ascii="Times New Roman" w:hAnsi="Times New Roman" w:cs="Times New Roman"/>
          <w:i/>
          <w:iCs/>
          <w:sz w:val="24"/>
          <w:szCs w:val="24"/>
        </w:rPr>
        <w:t xml:space="preserve"> УД:</w:t>
      </w:r>
    </w:p>
    <w:p w:rsidR="00620F3B" w:rsidRPr="00620F3B" w:rsidRDefault="00620F3B" w:rsidP="00620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620F3B">
        <w:rPr>
          <w:rFonts w:ascii="Times New Roman" w:hAnsi="Times New Roman" w:cs="Times New Roman"/>
          <w:sz w:val="24"/>
          <w:szCs w:val="24"/>
        </w:rPr>
        <w:t>умение строить эффективное взаимодействие с одноклассниками, умение слушать и понимать речь других.</w:t>
      </w:r>
    </w:p>
    <w:p w:rsidR="00620F3B" w:rsidRPr="00620F3B" w:rsidRDefault="00620F3B" w:rsidP="00620F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F3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620F3B" w:rsidRPr="00620F3B" w:rsidRDefault="00620F3B" w:rsidP="00620F3B">
      <w:pPr>
        <w:pStyle w:val="a8"/>
        <w:widowControl w:val="0"/>
        <w:numPr>
          <w:ilvl w:val="0"/>
          <w:numId w:val="13"/>
        </w:numPr>
        <w:autoSpaceDE w:val="0"/>
        <w:autoSpaceDN w:val="0"/>
        <w:spacing w:before="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3B">
        <w:rPr>
          <w:rFonts w:ascii="Times New Roman" w:hAnsi="Times New Roman" w:cs="Times New Roman"/>
          <w:sz w:val="24"/>
          <w:szCs w:val="24"/>
        </w:rPr>
        <w:t>Знание основных составляющих здорового образа жизни, правил индивидуального и коллективного безопасного поведения в чрезвычайных ситуациях, угрожающих жизни и здоровью людей.</w:t>
      </w:r>
    </w:p>
    <w:p w:rsidR="00620F3B" w:rsidRPr="00620F3B" w:rsidRDefault="00620F3B" w:rsidP="00620F3B">
      <w:pPr>
        <w:spacing w:after="0"/>
        <w:ind w:left="567" w:firstLine="142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2"/>
        <w:gridCol w:w="6282"/>
        <w:gridCol w:w="2501"/>
        <w:gridCol w:w="3831"/>
      </w:tblGrid>
      <w:tr w:rsidR="00620F3B" w:rsidRPr="00620F3B" w:rsidTr="005273E6">
        <w:tc>
          <w:tcPr>
            <w:tcW w:w="2172" w:type="dxa"/>
          </w:tcPr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282" w:type="dxa"/>
          </w:tcPr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01" w:type="dxa"/>
          </w:tcPr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831" w:type="dxa"/>
          </w:tcPr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</w:t>
            </w:r>
          </w:p>
        </w:tc>
      </w:tr>
      <w:tr w:rsidR="00620F3B" w:rsidRPr="00620F3B" w:rsidTr="005273E6">
        <w:tc>
          <w:tcPr>
            <w:tcW w:w="217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1.Оргмомент</w:t>
            </w:r>
          </w:p>
        </w:tc>
        <w:tc>
          <w:tcPr>
            <w:tcW w:w="628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Кто сегодня отсутствует на уроке?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Есть вопросы по домашнему заданию?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Тест: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620F3B" w:rsidRPr="00620F3B" w:rsidRDefault="00620F3B" w:rsidP="00620F3B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Продолжите фразу:</w:t>
            </w:r>
          </w:p>
          <w:p w:rsidR="00620F3B" w:rsidRPr="00620F3B" w:rsidRDefault="00620F3B" w:rsidP="00620F3B">
            <w:pPr>
              <w:spacing w:before="72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Сильные электролиты – это…</w:t>
            </w:r>
          </w:p>
          <w:p w:rsidR="00620F3B" w:rsidRPr="00620F3B" w:rsidRDefault="00620F3B" w:rsidP="00620F3B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Из приведенного перечня  выпишите слабые электролиты: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620F3B" w:rsidRPr="00620F3B" w:rsidRDefault="00620F3B" w:rsidP="00620F3B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Напишите формулы электролитов в водном растворе, в котором содержаться ионы: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     Б)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¯  </w:t>
            </w:r>
          </w:p>
          <w:p w:rsidR="00620F3B" w:rsidRPr="00620F3B" w:rsidRDefault="00620F3B" w:rsidP="00620F3B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Какие ионы не могут сосуществовать друг с другом в растворе (составьте пары ионов)? Почему?: </w:t>
            </w:r>
          </w:p>
          <w:p w:rsidR="00620F3B" w:rsidRPr="00620F3B" w:rsidRDefault="00620F3B" w:rsidP="00620F3B">
            <w:pPr>
              <w:pStyle w:val="a8"/>
              <w:spacing w:before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2+,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¯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Na+, Cl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¯</w:t>
            </w:r>
          </w:p>
          <w:p w:rsidR="00620F3B" w:rsidRPr="00620F3B" w:rsidRDefault="00620F3B" w:rsidP="00620F3B">
            <w:pPr>
              <w:spacing w:before="72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F3B" w:rsidRPr="00620F3B" w:rsidRDefault="00620F3B" w:rsidP="00620F3B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Продолжите фразу:</w:t>
            </w:r>
          </w:p>
          <w:p w:rsidR="00620F3B" w:rsidRPr="00620F3B" w:rsidRDefault="00620F3B" w:rsidP="00620F3B">
            <w:pPr>
              <w:spacing w:before="72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Слабые электролиты – это…</w:t>
            </w:r>
          </w:p>
          <w:p w:rsidR="00620F3B" w:rsidRPr="00620F3B" w:rsidRDefault="00620F3B" w:rsidP="00620F3B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Из приведенного перечня  выпишите сильные электролиты: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620F3B" w:rsidRPr="00620F3B" w:rsidRDefault="00620F3B" w:rsidP="00620F3B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формулы электролитов в водном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растворе, в котором содержаться ионы: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+  и 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¯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       Б)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  и 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2¯</w:t>
            </w:r>
          </w:p>
          <w:p w:rsidR="00620F3B" w:rsidRPr="00620F3B" w:rsidRDefault="00620F3B" w:rsidP="00620F3B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Какие ионы не могут сосуществовать друг с другом в растворе (составьте пары ионов)? Почему?: </w:t>
            </w:r>
          </w:p>
          <w:p w:rsidR="00620F3B" w:rsidRPr="00620F3B" w:rsidRDefault="00620F3B" w:rsidP="00620F3B">
            <w:pPr>
              <w:pStyle w:val="a8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¯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¯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оборудование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На слайде – решение домашнего задания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На слайде –  ответы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2 правильных ответа – «3»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3 правильных ответа –  «4»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4 правильных ответа – «5»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(взаимопроверка)</w:t>
            </w:r>
          </w:p>
        </w:tc>
        <w:tc>
          <w:tcPr>
            <w:tcW w:w="3831" w:type="dxa"/>
          </w:tcPr>
          <w:p w:rsidR="00620F3B" w:rsidRPr="00620F3B" w:rsidRDefault="00620F3B" w:rsidP="00620F3B">
            <w:pPr>
              <w:tabs>
                <w:tab w:val="left" w:pos="219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 </w:t>
            </w:r>
          </w:p>
          <w:p w:rsidR="00620F3B" w:rsidRPr="00620F3B" w:rsidRDefault="00620F3B" w:rsidP="00620F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дисциплину на уроке, уважительно относиться к учителю и одноклассникам.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3B" w:rsidRPr="00620F3B" w:rsidTr="005273E6">
        <w:tc>
          <w:tcPr>
            <w:tcW w:w="217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2.Проблемная ситуация и актуализация знаний</w:t>
            </w:r>
          </w:p>
        </w:tc>
        <w:tc>
          <w:tcPr>
            <w:tcW w:w="628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Сегодня – урок исследование 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Проблемный вопрос: В растворе электролиты существуют в виде ионов. Что происходит при сливании растворов электролитов?</w:t>
            </w:r>
          </w:p>
          <w:p w:rsidR="00620F3B" w:rsidRPr="00620F3B" w:rsidRDefault="00620F3B" w:rsidP="00620F3B">
            <w:pPr>
              <w:pStyle w:val="a3"/>
              <w:shd w:val="clear" w:color="auto" w:fill="FFFFFF"/>
              <w:spacing w:after="0" w:afterAutospacing="0"/>
            </w:pPr>
            <w:r w:rsidRPr="00620F3B">
              <w:t xml:space="preserve">Учитель сливает два раствора </w:t>
            </w:r>
            <w:proofErr w:type="spellStart"/>
            <w:r w:rsidRPr="00620F3B">
              <w:rPr>
                <w:lang w:val="en-US"/>
              </w:rPr>
              <w:t>CuCl</w:t>
            </w:r>
            <w:proofErr w:type="spellEnd"/>
            <w:r w:rsidRPr="00620F3B">
              <w:rPr>
                <w:vertAlign w:val="subscript"/>
              </w:rPr>
              <w:t xml:space="preserve">2 </w:t>
            </w:r>
            <w:r w:rsidRPr="00620F3B">
              <w:t>и</w:t>
            </w:r>
            <w:r w:rsidRPr="00620F3B">
              <w:rPr>
                <w:vertAlign w:val="subscript"/>
              </w:rPr>
              <w:t xml:space="preserve"> </w:t>
            </w:r>
            <w:r w:rsidRPr="00620F3B">
              <w:rPr>
                <w:lang w:val="en-US"/>
              </w:rPr>
              <w:t>KOH</w:t>
            </w:r>
            <w:r w:rsidRPr="00620F3B">
              <w:t xml:space="preserve"> </w:t>
            </w:r>
          </w:p>
          <w:p w:rsidR="00620F3B" w:rsidRPr="00620F3B" w:rsidRDefault="00620F3B" w:rsidP="00620F3B">
            <w:pPr>
              <w:pStyle w:val="a3"/>
              <w:shd w:val="clear" w:color="auto" w:fill="FFFFFF"/>
              <w:spacing w:after="0" w:afterAutospacing="0"/>
            </w:pPr>
            <w:r w:rsidRPr="00620F3B">
              <w:t>Записывает молекулярное уравнение на доске:</w:t>
            </w:r>
          </w:p>
          <w:p w:rsidR="00620F3B" w:rsidRPr="00620F3B" w:rsidRDefault="00620F3B" w:rsidP="00620F3B">
            <w:pPr>
              <w:pStyle w:val="a3"/>
              <w:shd w:val="clear" w:color="auto" w:fill="FFFFFF"/>
              <w:spacing w:after="0" w:afterAutospacing="0"/>
            </w:pPr>
            <w:proofErr w:type="spellStart"/>
            <w:r w:rsidRPr="00620F3B">
              <w:rPr>
                <w:lang w:val="en-US"/>
              </w:rPr>
              <w:t>CuCl</w:t>
            </w:r>
            <w:proofErr w:type="spellEnd"/>
            <w:r w:rsidRPr="00620F3B">
              <w:rPr>
                <w:vertAlign w:val="subscript"/>
              </w:rPr>
              <w:t xml:space="preserve">2 </w:t>
            </w:r>
            <w:r w:rsidRPr="00620F3B">
              <w:t>+ 2</w:t>
            </w:r>
            <w:r w:rsidRPr="00620F3B">
              <w:rPr>
                <w:lang w:val="en-US"/>
              </w:rPr>
              <w:t>KOH</w:t>
            </w:r>
            <w:r w:rsidRPr="00620F3B">
              <w:t xml:space="preserve"> = </w:t>
            </w:r>
            <w:r w:rsidRPr="00620F3B">
              <w:rPr>
                <w:lang w:val="en-US"/>
              </w:rPr>
              <w:t>Cu</w:t>
            </w:r>
            <w:r w:rsidRPr="00620F3B">
              <w:t>(</w:t>
            </w:r>
            <w:r w:rsidRPr="00620F3B">
              <w:rPr>
                <w:lang w:val="en-US"/>
              </w:rPr>
              <w:t>OH</w:t>
            </w:r>
            <w:r w:rsidRPr="00620F3B">
              <w:t>)</w:t>
            </w:r>
            <w:r w:rsidRPr="00620F3B">
              <w:rPr>
                <w:vertAlign w:val="subscript"/>
              </w:rPr>
              <w:t>2</w:t>
            </w:r>
            <w:r w:rsidRPr="00620F3B">
              <w:rPr>
                <w:noProof/>
              </w:rPr>
              <w:t>↓</w:t>
            </w:r>
            <w:r w:rsidRPr="00620F3B">
              <w:rPr>
                <w:vertAlign w:val="subscript"/>
              </w:rPr>
              <w:t xml:space="preserve"> </w:t>
            </w:r>
            <w:r w:rsidRPr="00620F3B">
              <w:t>+</w:t>
            </w:r>
            <w:r w:rsidRPr="00620F3B">
              <w:rPr>
                <w:vertAlign w:val="subscript"/>
              </w:rPr>
              <w:t xml:space="preserve"> </w:t>
            </w:r>
            <w:r w:rsidRPr="00620F3B">
              <w:t>2</w:t>
            </w:r>
            <w:proofErr w:type="spellStart"/>
            <w:r w:rsidRPr="00620F3B">
              <w:rPr>
                <w:lang w:val="en-US"/>
              </w:rPr>
              <w:t>KCl</w:t>
            </w:r>
            <w:proofErr w:type="spellEnd"/>
          </w:p>
          <w:p w:rsidR="00620F3B" w:rsidRPr="00620F3B" w:rsidRDefault="00620F3B" w:rsidP="00620F3B">
            <w:pPr>
              <w:pStyle w:val="a3"/>
              <w:shd w:val="clear" w:color="auto" w:fill="FFFFFF"/>
              <w:spacing w:after="0" w:afterAutospacing="0"/>
            </w:pPr>
            <w:r w:rsidRPr="00620F3B">
              <w:t>Полное ионное уравнение реакции:</w:t>
            </w:r>
          </w:p>
          <w:p w:rsidR="00620F3B" w:rsidRPr="00620F3B" w:rsidRDefault="00620F3B" w:rsidP="00620F3B">
            <w:pPr>
              <w:pStyle w:val="a3"/>
              <w:shd w:val="clear" w:color="auto" w:fill="FFFFFF"/>
              <w:spacing w:after="0" w:afterAutospacing="0"/>
              <w:rPr>
                <w:vertAlign w:val="superscript"/>
              </w:rPr>
            </w:pPr>
            <w:r w:rsidRPr="00620F3B">
              <w:rPr>
                <w:lang w:val="en-US"/>
              </w:rPr>
              <w:t>Cu</w:t>
            </w:r>
            <w:r w:rsidRPr="00620F3B">
              <w:rPr>
                <w:vertAlign w:val="superscript"/>
                <w:lang w:val="en-US"/>
              </w:rPr>
              <w:t xml:space="preserve">2+ </w:t>
            </w:r>
            <w:r w:rsidRPr="00620F3B">
              <w:rPr>
                <w:lang w:val="en-US"/>
              </w:rPr>
              <w:t>+ 2Cl</w:t>
            </w:r>
            <w:r w:rsidRPr="00620F3B">
              <w:rPr>
                <w:vertAlign w:val="superscript"/>
                <w:lang w:val="en-US"/>
              </w:rPr>
              <w:t xml:space="preserve">– </w:t>
            </w:r>
            <w:r w:rsidRPr="00620F3B">
              <w:rPr>
                <w:lang w:val="en-US"/>
              </w:rPr>
              <w:t>+ 2K</w:t>
            </w:r>
            <w:r w:rsidRPr="00620F3B">
              <w:rPr>
                <w:vertAlign w:val="superscript"/>
                <w:lang w:val="en-US"/>
              </w:rPr>
              <w:t xml:space="preserve">+ </w:t>
            </w:r>
            <w:r w:rsidRPr="00620F3B">
              <w:rPr>
                <w:lang w:val="en-US"/>
              </w:rPr>
              <w:t>+ 2OH</w:t>
            </w:r>
            <w:r w:rsidRPr="00620F3B">
              <w:rPr>
                <w:vertAlign w:val="superscript"/>
                <w:lang w:val="en-US"/>
              </w:rPr>
              <w:t xml:space="preserve">– </w:t>
            </w:r>
            <w:r w:rsidRPr="00620F3B">
              <w:rPr>
                <w:lang w:val="en-US"/>
              </w:rPr>
              <w:t>= Cu(OH)</w:t>
            </w:r>
            <w:r w:rsidRPr="00620F3B">
              <w:rPr>
                <w:vertAlign w:val="subscript"/>
                <w:lang w:val="en-US"/>
              </w:rPr>
              <w:t>2</w:t>
            </w:r>
            <w:r w:rsidRPr="00620F3B">
              <w:rPr>
                <w:noProof/>
                <w:lang w:val="en-US"/>
              </w:rPr>
              <w:t>↓</w:t>
            </w:r>
            <w:r w:rsidRPr="00620F3B">
              <w:rPr>
                <w:lang w:val="en-US"/>
              </w:rPr>
              <w:t xml:space="preserve">.+ </w:t>
            </w:r>
            <w:r w:rsidRPr="00620F3B">
              <w:t>2</w:t>
            </w:r>
            <w:r w:rsidRPr="00620F3B">
              <w:rPr>
                <w:lang w:val="en-US"/>
              </w:rPr>
              <w:t>K</w:t>
            </w:r>
            <w:r w:rsidRPr="00620F3B">
              <w:rPr>
                <w:vertAlign w:val="superscript"/>
              </w:rPr>
              <w:t xml:space="preserve">+ </w:t>
            </w:r>
            <w:r w:rsidRPr="00620F3B">
              <w:t>+ 2</w:t>
            </w:r>
            <w:r w:rsidRPr="00620F3B">
              <w:rPr>
                <w:lang w:val="en-US"/>
              </w:rPr>
              <w:t>Cl</w:t>
            </w:r>
            <w:r w:rsidRPr="00620F3B">
              <w:rPr>
                <w:vertAlign w:val="superscript"/>
              </w:rPr>
              <w:t>–</w:t>
            </w:r>
          </w:p>
          <w:p w:rsidR="00620F3B" w:rsidRPr="00620F3B" w:rsidRDefault="00620F3B" w:rsidP="00620F3B">
            <w:pPr>
              <w:pStyle w:val="a3"/>
              <w:shd w:val="clear" w:color="auto" w:fill="FFFFFF"/>
              <w:spacing w:after="0" w:afterAutospacing="0"/>
            </w:pPr>
            <w:proofErr w:type="spellStart"/>
            <w:proofErr w:type="gramStart"/>
            <w:r w:rsidRPr="00620F3B">
              <w:t>C</w:t>
            </w:r>
            <w:proofErr w:type="gramEnd"/>
            <w:r w:rsidRPr="00620F3B">
              <w:t>окращенное</w:t>
            </w:r>
            <w:proofErr w:type="spellEnd"/>
            <w:r w:rsidRPr="00620F3B">
              <w:t xml:space="preserve"> ионное уравнение реакции:</w:t>
            </w:r>
          </w:p>
          <w:p w:rsidR="00620F3B" w:rsidRPr="00620F3B" w:rsidRDefault="00620F3B" w:rsidP="00620F3B">
            <w:pPr>
              <w:pStyle w:val="a3"/>
              <w:shd w:val="clear" w:color="auto" w:fill="FFFFFF"/>
              <w:spacing w:after="0" w:afterAutospacing="0"/>
            </w:pPr>
            <w:r w:rsidRPr="00620F3B">
              <w:t>Cu</w:t>
            </w:r>
            <w:r w:rsidRPr="00620F3B">
              <w:rPr>
                <w:vertAlign w:val="superscript"/>
              </w:rPr>
              <w:t xml:space="preserve">2+ </w:t>
            </w:r>
            <w:r w:rsidRPr="00620F3B">
              <w:t>+ 2OH</w:t>
            </w:r>
            <w:r w:rsidRPr="00620F3B">
              <w:rPr>
                <w:vertAlign w:val="superscript"/>
              </w:rPr>
              <w:t xml:space="preserve">– </w:t>
            </w:r>
            <w:r w:rsidRPr="00620F3B">
              <w:t xml:space="preserve">= </w:t>
            </w:r>
            <w:proofErr w:type="spellStart"/>
            <w:r w:rsidRPr="00620F3B">
              <w:t>Cu</w:t>
            </w:r>
            <w:proofErr w:type="spellEnd"/>
            <w:r w:rsidRPr="00620F3B">
              <w:t>(OH)</w:t>
            </w:r>
            <w:r w:rsidRPr="00620F3B">
              <w:rPr>
                <w:vertAlign w:val="subscript"/>
              </w:rPr>
              <w:t>2</w:t>
            </w:r>
            <w:r w:rsidRPr="00620F3B">
              <w:rPr>
                <w:noProof/>
              </w:rPr>
              <w:t>↓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Вывод: Электролиты обмениваются составными частями – ионами.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Тема урока: Реакц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мы должны с вами исследовать сущность реакций ионного обмена и выяснить при каких условиях реакц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 имеют практический смысл, т. е. идут до конца, научиться составлять полные и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сокращённые ионно-молекулярные уравнения реакций и пользоваться таблицей «Растворимость кислот, оснований и солей в воде»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оборудование</w:t>
            </w:r>
          </w:p>
        </w:tc>
        <w:tc>
          <w:tcPr>
            <w:tcW w:w="3831" w:type="dxa"/>
          </w:tcPr>
          <w:p w:rsidR="00620F3B" w:rsidRPr="00620F3B" w:rsidRDefault="00620F3B" w:rsidP="00620F3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обнаруживать и формировать учебную проблему, определять цель учебной деятельности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</w:tc>
      </w:tr>
      <w:tr w:rsidR="00620F3B" w:rsidRPr="00620F3B" w:rsidTr="005273E6">
        <w:tc>
          <w:tcPr>
            <w:tcW w:w="217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3.Совместное открытие знаний</w:t>
            </w:r>
          </w:p>
        </w:tc>
        <w:tc>
          <w:tcPr>
            <w:tcW w:w="6282" w:type="dxa"/>
          </w:tcPr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и правилами составления уравнений в ионно-молекулярном виде на столах. На каждой парте находятся реактивы, штативы с пробирками.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предстоит выяснить сущность реакций ионного обмена, условия, при которых эти реакции идут до конца; научиться составлять полные и сокращённые ионные уравнения, для этого вы выполните химический эксперимент по инструкциям, работая в паре. После работы идет обсуждение результатов, и формулируем выводы. Пользуясь таблицей растворимости, кислот, солей и оснований, запишите молекулярное, полное и сокращённое ионное уравнение. 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Напоминаю правило техники безопасности при работе с кислотами, щелочами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 1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 результате реакции выделяется </w:t>
            </w:r>
            <w:proofErr w:type="spellStart"/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t>малодиссоциирующее</w:t>
            </w:r>
            <w:proofErr w:type="spellEnd"/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вещество – вода.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Проделайте реакцию между гидроксидом натрия (добавьте фенолфталеин) и соляной кислотой до исчезновения окраски, признак реакции (вспомните – эта реакция обмена называется реакцией нейтрализации)- образование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малодиссоциирующего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- воды. Запишите молекулярное, полное и сокращённое ионное уравнение.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Молекулярное уравнение реакции щелочи с кислотой: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O (слабый электролит)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Полное ионное уравнение реакции: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окращённое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ионное уравнение реакции: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OH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→ 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 2.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t>Если в результате реакции выделяется нерастворимое в воде вещество.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Проделайте реакцию между хлоридом бария и сульфатом натрия. Какой признак этой реакции?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Молекулярное уравнение реакции обмена растворимых солей: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+ 2NaOH → 2NaCl + Cu(OH)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Полное ионное уравнение реакции: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7804F1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–→ 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↓.</w:t>
            </w:r>
          </w:p>
          <w:p w:rsidR="00620F3B" w:rsidRPr="007804F1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окращённое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ионное уравнение реакции: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+ 2OH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–→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№ 3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 результате реакции выделяется газообразное </w:t>
            </w:r>
            <w:r w:rsidRPr="00620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вещество.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Проделайте реакцию между карбонатом натрия и соляной кислотой. Какой признак этой реакции?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Молекулярное уравнение реакции растворимой соли (карбоната натрия) с соляной кислотой: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+ 2HCl = 2NaCl + 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Полное ионное уравнение реакции: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→ 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↑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окращенное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ионное уравнение реакции: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+ 2H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= CO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↑ + 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О протекании данной реакции до конца свидетельствуют два признака: выделение 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воды и газа – оксида углерода(IV).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 об условиях течения реакций ионного обмена до конца. 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По одному человеку от каждой группы учащиеся выходят к доске и пишут уравнения реакций ионного обмена.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 для работы в группе.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ионно-молекулярных уравнений.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растворимости.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Реактивы для работы группы.</w:t>
            </w:r>
          </w:p>
        </w:tc>
        <w:tc>
          <w:tcPr>
            <w:tcW w:w="3831" w:type="dxa"/>
          </w:tcPr>
          <w:p w:rsidR="00620F3B" w:rsidRPr="00620F3B" w:rsidRDefault="00620F3B" w:rsidP="00620F3B">
            <w:pPr>
              <w:tabs>
                <w:tab w:val="left" w:pos="219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</w:t>
            </w:r>
          </w:p>
          <w:p w:rsidR="00620F3B" w:rsidRPr="00620F3B" w:rsidRDefault="00620F3B" w:rsidP="0062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умения осуществлять поиск нужной информации;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выделять главное в тексте; структурировать учебный материал; грамотно формулировать вопросы; готовить сообщения</w:t>
            </w:r>
          </w:p>
          <w:p w:rsidR="00620F3B" w:rsidRPr="00620F3B" w:rsidRDefault="00620F3B" w:rsidP="0062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эффективное взаимодействие с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дноклассниками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, умение слушать и понимать речь других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tabs>
                <w:tab w:val="left" w:pos="219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 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открыто выражать и отстаивать свою позицию и критично относиться к своим поступкам, умение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дисциплину на уроке, уважительно относиться к учителю и одноклассникам</w:t>
            </w:r>
          </w:p>
        </w:tc>
      </w:tr>
      <w:tr w:rsidR="00620F3B" w:rsidRPr="00620F3B" w:rsidTr="005273E6">
        <w:tc>
          <w:tcPr>
            <w:tcW w:w="217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4.Самостоятельное применение знаний</w:t>
            </w:r>
          </w:p>
        </w:tc>
        <w:tc>
          <w:tcPr>
            <w:tcW w:w="6282" w:type="dxa"/>
          </w:tcPr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Учитель перед классом ставит проблемный вопрос: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Все ли реакции, протекающие в растворах между двумя сложными веществами, будут протекать до конца?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опыта: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+ KOH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Na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–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–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–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+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OH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–</w:t>
            </w: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F3B" w:rsidRPr="00620F3B" w:rsidRDefault="00620F3B" w:rsidP="00620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Учащиеся отмечают, что в данном случае нет признаков реакции. Записывают уравнение реакции, работают с таблицей растворимости, делают вывод, что данная реакция не идет до конца, т.к. не происходит связывания ионов.</w:t>
            </w:r>
          </w:p>
        </w:tc>
        <w:tc>
          <w:tcPr>
            <w:tcW w:w="2501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опыта</w:t>
            </w:r>
          </w:p>
        </w:tc>
        <w:tc>
          <w:tcPr>
            <w:tcW w:w="3831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3B" w:rsidRPr="00620F3B" w:rsidTr="005273E6">
        <w:tc>
          <w:tcPr>
            <w:tcW w:w="217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5.Домашнее задание</w:t>
            </w:r>
          </w:p>
        </w:tc>
        <w:tc>
          <w:tcPr>
            <w:tcW w:w="628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§ 4, вопросы №1-5 стр. 22</w:t>
            </w:r>
          </w:p>
        </w:tc>
        <w:tc>
          <w:tcPr>
            <w:tcW w:w="2501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831" w:type="dxa"/>
          </w:tcPr>
          <w:p w:rsidR="00620F3B" w:rsidRPr="00620F3B" w:rsidRDefault="00620F3B" w:rsidP="00620F3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работу при выполнении заданий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3B" w:rsidRPr="00620F3B" w:rsidRDefault="00620F3B" w:rsidP="00620F3B">
            <w:pPr>
              <w:tabs>
                <w:tab w:val="left" w:pos="219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</w:t>
            </w:r>
          </w:p>
          <w:p w:rsidR="00620F3B" w:rsidRPr="00620F3B" w:rsidRDefault="00620F3B" w:rsidP="0062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умения осуществлять поиск нужной информации;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выделять главное в тексте; структурировать учебный материал; грамотно формулировать вопросы; готовить сообщения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3B" w:rsidRPr="00620F3B" w:rsidTr="005273E6">
        <w:tc>
          <w:tcPr>
            <w:tcW w:w="217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6.Итог урока</w:t>
            </w:r>
          </w:p>
        </w:tc>
        <w:tc>
          <w:tcPr>
            <w:tcW w:w="6282" w:type="dxa"/>
          </w:tcPr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Проблемный вопрос: В растворе электролиты существуют в виде ионов. Что происходит при сливании растворов электролитов? Что такое реакц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нного обмена?</w:t>
            </w:r>
          </w:p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Реакции растворов электролитов сводятся к взаимодействию ионов. </w:t>
            </w:r>
          </w:p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 – это реакции растворов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электролитов, входе которых электролиты обмениваются составными частями – ионами. Реакц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 имеют практический смысл, если образуется газ, осадок или </w:t>
            </w:r>
            <w:proofErr w:type="spell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слабодиссоциирующее</w:t>
            </w:r>
            <w:proofErr w:type="spell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 (на пример, вода).</w:t>
            </w:r>
          </w:p>
          <w:p w:rsidR="00620F3B" w:rsidRPr="00620F3B" w:rsidRDefault="00620F3B" w:rsidP="00620F3B">
            <w:pPr>
              <w:spacing w:befor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Сущность реакц</w:t>
            </w:r>
            <w:proofErr w:type="gramStart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нного обмена: образование слабого электролита.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оборудование</w:t>
            </w:r>
          </w:p>
        </w:tc>
        <w:tc>
          <w:tcPr>
            <w:tcW w:w="3831" w:type="dxa"/>
          </w:tcPr>
          <w:p w:rsidR="00620F3B" w:rsidRPr="00620F3B" w:rsidRDefault="00620F3B" w:rsidP="00620F3B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обнаруживать и формировать учебную проблему, определять цель учебной деятельности, умение планировать свою работу при выполнении заданий</w:t>
            </w:r>
            <w:r w:rsidRPr="00620F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20F3B" w:rsidRPr="00620F3B" w:rsidTr="005273E6">
        <w:tc>
          <w:tcPr>
            <w:tcW w:w="2172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7.Рефлексия</w:t>
            </w:r>
          </w:p>
        </w:tc>
        <w:tc>
          <w:tcPr>
            <w:tcW w:w="6282" w:type="dxa"/>
          </w:tcPr>
          <w:p w:rsidR="00620F3B" w:rsidRPr="00620F3B" w:rsidRDefault="00620F3B" w:rsidP="00620F3B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Интересно ли?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34"/>
              <w:gridCol w:w="3022"/>
            </w:tblGrid>
            <w:tr w:rsidR="00620F3B" w:rsidRPr="00620F3B" w:rsidTr="005273E6">
              <w:tc>
                <w:tcPr>
                  <w:tcW w:w="3783" w:type="dxa"/>
                </w:tcPr>
                <w:p w:rsidR="00620F3B" w:rsidRPr="00620F3B" w:rsidRDefault="00620F3B" w:rsidP="00620F3B">
                  <w:pPr>
                    <w:spacing w:line="29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783" w:type="dxa"/>
                </w:tcPr>
                <w:p w:rsidR="00620F3B" w:rsidRPr="00620F3B" w:rsidRDefault="00620F3B" w:rsidP="00620F3B">
                  <w:pPr>
                    <w:spacing w:line="29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20F3B" w:rsidRPr="00620F3B" w:rsidTr="005273E6">
              <w:tc>
                <w:tcPr>
                  <w:tcW w:w="3783" w:type="dxa"/>
                </w:tcPr>
                <w:p w:rsidR="00620F3B" w:rsidRPr="00620F3B" w:rsidRDefault="00620F3B" w:rsidP="00620F3B">
                  <w:pPr>
                    <w:spacing w:line="29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3" w:type="dxa"/>
                </w:tcPr>
                <w:p w:rsidR="00620F3B" w:rsidRPr="00620F3B" w:rsidRDefault="00620F3B" w:rsidP="00620F3B">
                  <w:pPr>
                    <w:spacing w:line="293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Заполняют таблицу </w:t>
            </w:r>
          </w:p>
        </w:tc>
        <w:tc>
          <w:tcPr>
            <w:tcW w:w="3831" w:type="dxa"/>
          </w:tcPr>
          <w:p w:rsidR="00620F3B" w:rsidRPr="00620F3B" w:rsidRDefault="00620F3B" w:rsidP="00620F3B">
            <w:pPr>
              <w:tabs>
                <w:tab w:val="left" w:pos="219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620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УД: </w:t>
            </w:r>
          </w:p>
          <w:p w:rsidR="00620F3B" w:rsidRPr="00620F3B" w:rsidRDefault="00620F3B" w:rsidP="00620F3B">
            <w:pPr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B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открыто выражать и отстаивать свою позицию и критично относиться к своим поступкам</w:t>
            </w:r>
          </w:p>
        </w:tc>
      </w:tr>
    </w:tbl>
    <w:p w:rsidR="00816587" w:rsidRDefault="00816587" w:rsidP="00620F3B">
      <w:pPr>
        <w:shd w:val="clear" w:color="auto" w:fill="FFFFFF"/>
        <w:spacing w:before="100" w:beforeAutospacing="1" w:after="0" w:line="24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80" w:rsidRDefault="001D10C4" w:rsidP="00524AE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действовать легко, трудно овладеть теорией и действовать в соответствии с ней. На самом деле, трудно. Но, если мы сумеем понять роль </w:t>
      </w:r>
      <w:r w:rsidRPr="00F412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федеральных государственных образовательных стандартов общего образования, роль </w:t>
      </w:r>
      <w:r w:rsidR="00F41280" w:rsidRPr="00F41280">
        <w:rPr>
          <w:rFonts w:ascii="Times New Roman" w:eastAsia="Times New Roman" w:hAnsi="Times New Roman"/>
          <w:sz w:val="24"/>
          <w:szCs w:val="24"/>
          <w:lang w:eastAsia="ru-RU"/>
        </w:rPr>
        <w:t>системно</w:t>
      </w:r>
      <w:r w:rsidR="00F4128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F41280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="00F412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подхода, который направлен на развитие личности учащегося на основе освоения универсальных способов деятельности, то сможем воспитать ученика нового поколения</w:t>
      </w:r>
      <w:r w:rsidR="009034B0">
        <w:rPr>
          <w:rFonts w:ascii="Times New Roman" w:eastAsia="Times New Roman" w:hAnsi="Times New Roman"/>
          <w:sz w:val="24"/>
          <w:szCs w:val="24"/>
          <w:lang w:eastAsia="ru-RU"/>
        </w:rPr>
        <w:t>, способного решать задачи неординарными методами.</w:t>
      </w:r>
    </w:p>
    <w:sectPr w:rsidR="00F41280" w:rsidSect="00620F3B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5A" w:rsidRDefault="009B245A" w:rsidP="001D10C4">
      <w:pPr>
        <w:spacing w:after="0" w:line="240" w:lineRule="auto"/>
      </w:pPr>
      <w:r>
        <w:separator/>
      </w:r>
    </w:p>
  </w:endnote>
  <w:endnote w:type="continuationSeparator" w:id="0">
    <w:p w:rsidR="009B245A" w:rsidRDefault="009B245A" w:rsidP="001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42187"/>
      <w:docPartObj>
        <w:docPartGallery w:val="Page Numbers (Bottom of Page)"/>
        <w:docPartUnique/>
      </w:docPartObj>
    </w:sdtPr>
    <w:sdtEndPr/>
    <w:sdtContent>
      <w:p w:rsidR="001D10C4" w:rsidRDefault="001D10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70">
          <w:rPr>
            <w:noProof/>
          </w:rPr>
          <w:t>1</w:t>
        </w:r>
        <w:r>
          <w:fldChar w:fldCharType="end"/>
        </w:r>
      </w:p>
    </w:sdtContent>
  </w:sdt>
  <w:p w:rsidR="001D10C4" w:rsidRDefault="001D10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5A" w:rsidRDefault="009B245A" w:rsidP="001D10C4">
      <w:pPr>
        <w:spacing w:after="0" w:line="240" w:lineRule="auto"/>
      </w:pPr>
      <w:r>
        <w:separator/>
      </w:r>
    </w:p>
  </w:footnote>
  <w:footnote w:type="continuationSeparator" w:id="0">
    <w:p w:rsidR="009B245A" w:rsidRDefault="009B245A" w:rsidP="001D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7A2"/>
    <w:multiLevelType w:val="multilevel"/>
    <w:tmpl w:val="64C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B757D"/>
    <w:multiLevelType w:val="hybridMultilevel"/>
    <w:tmpl w:val="7182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1141"/>
    <w:multiLevelType w:val="multilevel"/>
    <w:tmpl w:val="614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56B43"/>
    <w:multiLevelType w:val="hybridMultilevel"/>
    <w:tmpl w:val="190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86E"/>
    <w:multiLevelType w:val="multilevel"/>
    <w:tmpl w:val="36B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8055E"/>
    <w:multiLevelType w:val="hybridMultilevel"/>
    <w:tmpl w:val="CD68B26E"/>
    <w:lvl w:ilvl="0" w:tplc="6774693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C0614"/>
    <w:multiLevelType w:val="hybridMultilevel"/>
    <w:tmpl w:val="2942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60D84"/>
    <w:multiLevelType w:val="hybridMultilevel"/>
    <w:tmpl w:val="723024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3E0896"/>
    <w:multiLevelType w:val="hybridMultilevel"/>
    <w:tmpl w:val="46886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F7791"/>
    <w:multiLevelType w:val="hybridMultilevel"/>
    <w:tmpl w:val="72187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7A1612"/>
    <w:multiLevelType w:val="hybridMultilevel"/>
    <w:tmpl w:val="FC20EE7A"/>
    <w:lvl w:ilvl="0" w:tplc="2E0A984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07B56"/>
    <w:multiLevelType w:val="multilevel"/>
    <w:tmpl w:val="D29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1757F"/>
    <w:multiLevelType w:val="hybridMultilevel"/>
    <w:tmpl w:val="71F2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837A7"/>
    <w:multiLevelType w:val="hybridMultilevel"/>
    <w:tmpl w:val="76180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1C3C7D"/>
    <w:multiLevelType w:val="hybridMultilevel"/>
    <w:tmpl w:val="FC20EE7A"/>
    <w:lvl w:ilvl="0" w:tplc="2E0A984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5E"/>
    <w:rsid w:val="001D10C4"/>
    <w:rsid w:val="002A26FA"/>
    <w:rsid w:val="002A3F60"/>
    <w:rsid w:val="00316F76"/>
    <w:rsid w:val="0042215E"/>
    <w:rsid w:val="00524AEE"/>
    <w:rsid w:val="005A7270"/>
    <w:rsid w:val="005D3E07"/>
    <w:rsid w:val="00620F3B"/>
    <w:rsid w:val="007175DF"/>
    <w:rsid w:val="0073713C"/>
    <w:rsid w:val="007804F1"/>
    <w:rsid w:val="007E154D"/>
    <w:rsid w:val="00816587"/>
    <w:rsid w:val="009034B0"/>
    <w:rsid w:val="00960C7F"/>
    <w:rsid w:val="009B245A"/>
    <w:rsid w:val="00AC5BC3"/>
    <w:rsid w:val="00C6279C"/>
    <w:rsid w:val="00EC06D9"/>
    <w:rsid w:val="00ED17B1"/>
    <w:rsid w:val="00EF7DCE"/>
    <w:rsid w:val="00F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2A3F6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A3F60"/>
    <w:pPr>
      <w:widowControl w:val="0"/>
      <w:shd w:val="clear" w:color="auto" w:fill="FFFFFF"/>
      <w:spacing w:after="0" w:line="509" w:lineRule="exact"/>
      <w:jc w:val="center"/>
    </w:pPr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unhideWhenUsed/>
    <w:rsid w:val="002A3F60"/>
    <w:pPr>
      <w:widowControl w:val="0"/>
      <w:shd w:val="clear" w:color="auto" w:fill="FFFFFF"/>
      <w:spacing w:after="0" w:line="422" w:lineRule="exac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3F60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character" w:customStyle="1" w:styleId="BodytextTimesNewRoman">
    <w:name w:val="Body text + Times New Roman"/>
    <w:uiPriority w:val="99"/>
    <w:rsid w:val="002A3F60"/>
    <w:rPr>
      <w:rFonts w:ascii="Times New Roman" w:hAnsi="Times New Roman" w:cs="Times New Roman" w:hint="default"/>
      <w:shd w:val="clear" w:color="auto" w:fill="FFFFFF"/>
    </w:rPr>
  </w:style>
  <w:style w:type="character" w:customStyle="1" w:styleId="BodytextTimesNewRoman3">
    <w:name w:val="Body text + Times New Roman3"/>
    <w:aliases w:val="10,5 pt,Bold"/>
    <w:uiPriority w:val="99"/>
    <w:rsid w:val="002A3F60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BodytextSimHei">
    <w:name w:val="Body text + SimHei"/>
    <w:aliases w:val="102,5 pt5"/>
    <w:uiPriority w:val="99"/>
    <w:rsid w:val="002A3F60"/>
    <w:rPr>
      <w:rFonts w:ascii="SimHei" w:eastAsia="SimHei" w:hAnsi="Calibri" w:cs="SimHei" w:hint="eastAsia"/>
      <w:noProof/>
      <w:sz w:val="21"/>
      <w:szCs w:val="21"/>
      <w:shd w:val="clear" w:color="auto" w:fill="FFFFFF"/>
    </w:rPr>
  </w:style>
  <w:style w:type="character" w:customStyle="1" w:styleId="BodytextSegoeUI">
    <w:name w:val="Body text + Segoe UI"/>
    <w:aliases w:val="8 pt,Bold2"/>
    <w:uiPriority w:val="99"/>
    <w:rsid w:val="002A3F60"/>
    <w:rPr>
      <w:rFonts w:ascii="Segoe UI" w:hAnsi="Segoe UI" w:cs="Segoe UI" w:hint="default"/>
      <w:b/>
      <w:bCs/>
      <w:noProof/>
      <w:sz w:val="16"/>
      <w:szCs w:val="16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2A3F60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8165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16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16587"/>
    <w:pPr>
      <w:ind w:left="720"/>
      <w:contextualSpacing/>
    </w:pPr>
  </w:style>
  <w:style w:type="table" w:styleId="a9">
    <w:name w:val="Table Grid"/>
    <w:basedOn w:val="a1"/>
    <w:rsid w:val="0062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10C4"/>
  </w:style>
  <w:style w:type="paragraph" w:styleId="ac">
    <w:name w:val="footer"/>
    <w:basedOn w:val="a"/>
    <w:link w:val="ad"/>
    <w:uiPriority w:val="99"/>
    <w:unhideWhenUsed/>
    <w:rsid w:val="001D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2A3F6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A3F60"/>
    <w:pPr>
      <w:widowControl w:val="0"/>
      <w:shd w:val="clear" w:color="auto" w:fill="FFFFFF"/>
      <w:spacing w:after="0" w:line="509" w:lineRule="exact"/>
      <w:jc w:val="center"/>
    </w:pPr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unhideWhenUsed/>
    <w:rsid w:val="002A3F60"/>
    <w:pPr>
      <w:widowControl w:val="0"/>
      <w:shd w:val="clear" w:color="auto" w:fill="FFFFFF"/>
      <w:spacing w:after="0" w:line="422" w:lineRule="exac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3F60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character" w:customStyle="1" w:styleId="BodytextTimesNewRoman">
    <w:name w:val="Body text + Times New Roman"/>
    <w:uiPriority w:val="99"/>
    <w:rsid w:val="002A3F60"/>
    <w:rPr>
      <w:rFonts w:ascii="Times New Roman" w:hAnsi="Times New Roman" w:cs="Times New Roman" w:hint="default"/>
      <w:shd w:val="clear" w:color="auto" w:fill="FFFFFF"/>
    </w:rPr>
  </w:style>
  <w:style w:type="character" w:customStyle="1" w:styleId="BodytextTimesNewRoman3">
    <w:name w:val="Body text + Times New Roman3"/>
    <w:aliases w:val="10,5 pt,Bold"/>
    <w:uiPriority w:val="99"/>
    <w:rsid w:val="002A3F60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BodytextSimHei">
    <w:name w:val="Body text + SimHei"/>
    <w:aliases w:val="102,5 pt5"/>
    <w:uiPriority w:val="99"/>
    <w:rsid w:val="002A3F60"/>
    <w:rPr>
      <w:rFonts w:ascii="SimHei" w:eastAsia="SimHei" w:hAnsi="Calibri" w:cs="SimHei" w:hint="eastAsia"/>
      <w:noProof/>
      <w:sz w:val="21"/>
      <w:szCs w:val="21"/>
      <w:shd w:val="clear" w:color="auto" w:fill="FFFFFF"/>
    </w:rPr>
  </w:style>
  <w:style w:type="character" w:customStyle="1" w:styleId="BodytextSegoeUI">
    <w:name w:val="Body text + Segoe UI"/>
    <w:aliases w:val="8 pt,Bold2"/>
    <w:uiPriority w:val="99"/>
    <w:rsid w:val="002A3F60"/>
    <w:rPr>
      <w:rFonts w:ascii="Segoe UI" w:hAnsi="Segoe UI" w:cs="Segoe UI" w:hint="default"/>
      <w:b/>
      <w:bCs/>
      <w:noProof/>
      <w:sz w:val="16"/>
      <w:szCs w:val="16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2A3F60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8165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16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16587"/>
    <w:pPr>
      <w:ind w:left="720"/>
      <w:contextualSpacing/>
    </w:pPr>
  </w:style>
  <w:style w:type="table" w:styleId="a9">
    <w:name w:val="Table Grid"/>
    <w:basedOn w:val="a1"/>
    <w:rsid w:val="0062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10C4"/>
  </w:style>
  <w:style w:type="paragraph" w:styleId="ac">
    <w:name w:val="footer"/>
    <w:basedOn w:val="a"/>
    <w:link w:val="ad"/>
    <w:uiPriority w:val="99"/>
    <w:unhideWhenUsed/>
    <w:rsid w:val="001D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2015-04-22T08:06:00Z</dcterms:created>
  <dcterms:modified xsi:type="dcterms:W3CDTF">2015-04-29T11:19:00Z</dcterms:modified>
</cp:coreProperties>
</file>